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94" w:rsidRPr="001A6698" w:rsidRDefault="00030210" w:rsidP="00C6219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C62194" w:rsidRPr="001A6698" w:rsidRDefault="00030210" w:rsidP="00C62194">
      <w:pPr>
        <w:rPr>
          <w:lang w:val="sr-Cyrl-CS"/>
        </w:rPr>
      </w:pPr>
      <w:r>
        <w:rPr>
          <w:lang w:val="sr-Cyrl-CS"/>
        </w:rPr>
        <w:t>NARODNA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C62194" w:rsidRPr="001A6698" w:rsidRDefault="00030210" w:rsidP="00C62194">
      <w:pPr>
        <w:rPr>
          <w:b/>
          <w:lang w:val="sr-Cyrl-CS"/>
        </w:rPr>
      </w:pPr>
      <w:r>
        <w:rPr>
          <w:lang w:val="sr-Cyrl-CS"/>
        </w:rPr>
        <w:t>Odbor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za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odbranu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i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unutrašnje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poslove</w:t>
      </w:r>
      <w:r w:rsidR="00C62194" w:rsidRPr="001A6698">
        <w:rPr>
          <w:lang w:val="sr-Cyrl-CS"/>
        </w:rPr>
        <w:t xml:space="preserve">                                          </w:t>
      </w:r>
      <w:r w:rsidR="006D26A8" w:rsidRPr="001A6698">
        <w:rPr>
          <w:lang w:val="sr-Cyrl-CS"/>
        </w:rPr>
        <w:t xml:space="preserve">        </w:t>
      </w:r>
      <w:r w:rsidR="00C62194" w:rsidRPr="001A6698">
        <w:rPr>
          <w:lang w:val="sr-Cyrl-CS"/>
        </w:rPr>
        <w:t xml:space="preserve">                               </w:t>
      </w:r>
      <w:r w:rsidR="00C62194" w:rsidRPr="001A6698">
        <w:rPr>
          <w:lang w:val="en-US"/>
        </w:rPr>
        <w:t xml:space="preserve">                 </w:t>
      </w:r>
      <w:r w:rsidR="00C62194" w:rsidRPr="001A6698">
        <w:rPr>
          <w:lang w:val="sr-Cyrl-CS"/>
        </w:rPr>
        <w:t xml:space="preserve">             </w:t>
      </w:r>
    </w:p>
    <w:p w:rsidR="005900FB" w:rsidRDefault="005900FB" w:rsidP="005900FB">
      <w:pPr>
        <w:rPr>
          <w:lang w:val="en-US"/>
        </w:rPr>
      </w:pPr>
      <w:proofErr w:type="gramStart"/>
      <w:r>
        <w:t>05</w:t>
      </w:r>
      <w:proofErr w:type="gramEnd"/>
      <w:r>
        <w:t xml:space="preserve"> </w:t>
      </w:r>
      <w:proofErr w:type="spellStart"/>
      <w:r w:rsidR="00030210">
        <w:t>Broj</w:t>
      </w:r>
      <w:proofErr w:type="spellEnd"/>
      <w:r>
        <w:t xml:space="preserve">: </w:t>
      </w:r>
      <w:r w:rsidRPr="007956FA">
        <w:t>06-2/</w:t>
      </w:r>
      <w:r w:rsidRPr="007956FA">
        <w:rPr>
          <w:lang w:val="sr-Cyrl-RS"/>
        </w:rPr>
        <w:t>1</w:t>
      </w:r>
      <w:r w:rsidR="007956FA" w:rsidRPr="007956FA">
        <w:rPr>
          <w:lang w:val="sr-Latn-RS"/>
        </w:rPr>
        <w:t>74</w:t>
      </w:r>
      <w:r w:rsidRPr="007956FA">
        <w:t>-26</w:t>
      </w:r>
      <w:r>
        <w:t xml:space="preserve"> </w:t>
      </w:r>
    </w:p>
    <w:p w:rsidR="00C62194" w:rsidRPr="001A6698" w:rsidRDefault="00B57AFD" w:rsidP="00C62194">
      <w:pPr>
        <w:rPr>
          <w:lang w:val="sr-Cyrl-RS"/>
        </w:rPr>
      </w:pPr>
      <w:r w:rsidRPr="001A6698">
        <w:rPr>
          <w:lang w:val="sr-Latn-RS"/>
        </w:rPr>
        <w:t>21</w:t>
      </w:r>
      <w:r w:rsidR="00C62194" w:rsidRPr="001A6698">
        <w:rPr>
          <w:lang w:val="sr-Cyrl-RS"/>
        </w:rPr>
        <w:t>.</w:t>
      </w:r>
      <w:r w:rsidR="00C62194" w:rsidRPr="001A6698">
        <w:rPr>
          <w:lang w:val="sr-Latn-RS"/>
        </w:rPr>
        <w:t xml:space="preserve"> </w:t>
      </w:r>
      <w:r w:rsidR="00030210">
        <w:rPr>
          <w:lang w:val="sr-Cyrl-RS"/>
        </w:rPr>
        <w:t>avgust</w:t>
      </w:r>
      <w:r w:rsidR="00C62194" w:rsidRPr="001A6698">
        <w:rPr>
          <w:lang w:val="sr-Cyrl-RS"/>
        </w:rPr>
        <w:t xml:space="preserve"> </w:t>
      </w:r>
      <w:r w:rsidR="00C62194" w:rsidRPr="001A6698">
        <w:rPr>
          <w:lang w:val="sr-Cyrl-CS"/>
        </w:rPr>
        <w:t xml:space="preserve">2026. </w:t>
      </w:r>
      <w:r w:rsidR="00030210">
        <w:rPr>
          <w:lang w:val="sr-Cyrl-CS"/>
        </w:rPr>
        <w:t>godine</w:t>
      </w:r>
    </w:p>
    <w:p w:rsidR="00C62194" w:rsidRPr="006B4A5D" w:rsidRDefault="00030210" w:rsidP="00C62194">
      <w:pPr>
        <w:spacing w:after="360"/>
        <w:rPr>
          <w:lang w:val="sr-Cyrl-CS"/>
        </w:rPr>
      </w:pPr>
      <w:r>
        <w:rPr>
          <w:lang w:val="sr-Cyrl-CS"/>
        </w:rPr>
        <w:t>B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e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o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g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r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a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62194" w:rsidRPr="001A6698" w:rsidRDefault="00C62194" w:rsidP="00C62194">
      <w:pPr>
        <w:tabs>
          <w:tab w:val="left" w:pos="1170"/>
        </w:tabs>
        <w:spacing w:after="120"/>
        <w:jc w:val="both"/>
        <w:rPr>
          <w:lang w:val="en-US"/>
        </w:rPr>
      </w:pPr>
      <w:r w:rsidRPr="001A6698">
        <w:rPr>
          <w:lang w:val="sr-Cyrl-CS"/>
        </w:rPr>
        <w:tab/>
      </w:r>
      <w:r w:rsidR="00030210">
        <w:rPr>
          <w:lang w:val="sr-Cyrl-CS"/>
        </w:rPr>
        <w:t>Na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osnovu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člana</w:t>
      </w:r>
      <w:r w:rsidRPr="001A6698">
        <w:rPr>
          <w:lang w:val="sr-Cyrl-CS"/>
        </w:rPr>
        <w:t xml:space="preserve"> 70. </w:t>
      </w:r>
      <w:r w:rsidR="00030210">
        <w:rPr>
          <w:lang w:val="sr-Cyrl-CS"/>
        </w:rPr>
        <w:t>stav</w:t>
      </w:r>
      <w:r w:rsidRPr="001A6698">
        <w:rPr>
          <w:lang w:val="sr-Cyrl-CS"/>
        </w:rPr>
        <w:t xml:space="preserve"> 1. </w:t>
      </w:r>
      <w:r w:rsidR="00030210">
        <w:rPr>
          <w:lang w:val="sr-Cyrl-CS"/>
        </w:rPr>
        <w:t>alineja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prva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Poslovnika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Narodne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skupštine</w:t>
      </w:r>
    </w:p>
    <w:p w:rsidR="001A6698" w:rsidRDefault="001A6698" w:rsidP="00C62194">
      <w:pPr>
        <w:tabs>
          <w:tab w:val="left" w:pos="1134"/>
        </w:tabs>
        <w:spacing w:after="120"/>
        <w:jc w:val="center"/>
        <w:rPr>
          <w:lang w:val="sr-Cyrl-CS"/>
        </w:rPr>
      </w:pPr>
    </w:p>
    <w:p w:rsidR="00C62194" w:rsidRPr="001A6698" w:rsidRDefault="00030210" w:rsidP="00C62194">
      <w:pPr>
        <w:tabs>
          <w:tab w:val="left" w:pos="1134"/>
        </w:tabs>
        <w:spacing w:after="120"/>
        <w:jc w:val="center"/>
        <w:rPr>
          <w:lang w:val="sr-Cyrl-CS"/>
        </w:rPr>
      </w:pPr>
      <w:r>
        <w:rPr>
          <w:lang w:val="sr-Cyrl-CS"/>
        </w:rPr>
        <w:t>S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A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Z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I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V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A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M</w:t>
      </w:r>
    </w:p>
    <w:p w:rsidR="00C62194" w:rsidRPr="001A6698" w:rsidRDefault="00B57AFD" w:rsidP="00C62194">
      <w:pPr>
        <w:tabs>
          <w:tab w:val="left" w:pos="1134"/>
        </w:tabs>
        <w:jc w:val="center"/>
        <w:rPr>
          <w:lang w:val="sr-Cyrl-CS"/>
        </w:rPr>
      </w:pPr>
      <w:r w:rsidRPr="001A6698">
        <w:rPr>
          <w:lang w:val="en-US"/>
        </w:rPr>
        <w:t>30</w:t>
      </w:r>
      <w:r w:rsidR="00C62194" w:rsidRPr="001A6698">
        <w:rPr>
          <w:lang w:val="en-US"/>
        </w:rPr>
        <w:t xml:space="preserve">. </w:t>
      </w:r>
      <w:r w:rsidR="00030210">
        <w:rPr>
          <w:lang w:val="sr-Cyrl-CS"/>
        </w:rPr>
        <w:t>SEDNICU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ODBORA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ZA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ODBRANU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I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UNUTRAŠNjE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POSLOVE</w:t>
      </w:r>
      <w:r w:rsidR="00C62194" w:rsidRPr="001A6698">
        <w:rPr>
          <w:lang w:val="sr-Cyrl-CS"/>
        </w:rPr>
        <w:t xml:space="preserve"> </w:t>
      </w:r>
    </w:p>
    <w:p w:rsidR="00C62194" w:rsidRPr="001A6698" w:rsidRDefault="00030210" w:rsidP="00C62194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ZA</w:t>
      </w:r>
      <w:r w:rsidR="00C62194" w:rsidRPr="001A6698">
        <w:rPr>
          <w:lang w:val="sr-Cyrl-CS"/>
        </w:rPr>
        <w:t xml:space="preserve"> </w:t>
      </w:r>
      <w:r>
        <w:rPr>
          <w:lang w:val="sr-Cyrl-RS"/>
        </w:rPr>
        <w:t>PONEDELjAK</w:t>
      </w:r>
      <w:r w:rsidR="00C62194" w:rsidRPr="001A6698">
        <w:rPr>
          <w:lang w:val="sr-Cyrl-CS"/>
        </w:rPr>
        <w:t>, 2</w:t>
      </w:r>
      <w:r w:rsidR="00B57AFD" w:rsidRPr="001A6698">
        <w:rPr>
          <w:lang w:val="sr-Cyrl-CS"/>
        </w:rPr>
        <w:t>4</w:t>
      </w:r>
      <w:r w:rsidR="00C62194" w:rsidRPr="001A6698">
        <w:rPr>
          <w:lang w:val="sr-Cyrl-CS"/>
        </w:rPr>
        <w:t>.</w:t>
      </w:r>
      <w:r w:rsidR="00C62194" w:rsidRPr="001A6698">
        <w:rPr>
          <w:lang w:val="ru-RU"/>
        </w:rPr>
        <w:t xml:space="preserve"> </w:t>
      </w:r>
      <w:r w:rsidR="00B57AFD" w:rsidRPr="001A6698">
        <w:rPr>
          <w:lang w:val="ru-RU"/>
        </w:rPr>
        <w:t xml:space="preserve"> </w:t>
      </w:r>
      <w:r>
        <w:rPr>
          <w:lang w:val="ru-RU"/>
        </w:rPr>
        <w:t>AVGUST</w:t>
      </w:r>
      <w:r w:rsidR="00B57AFD" w:rsidRPr="001A6698">
        <w:rPr>
          <w:lang w:val="ru-RU"/>
        </w:rPr>
        <w:t xml:space="preserve"> </w:t>
      </w:r>
      <w:r w:rsidR="00C62194" w:rsidRPr="001A6698">
        <w:rPr>
          <w:lang w:val="sr-Cyrl-CS"/>
        </w:rPr>
        <w:t xml:space="preserve">2026. </w:t>
      </w:r>
      <w:r>
        <w:rPr>
          <w:lang w:val="sr-Cyrl-CS"/>
        </w:rPr>
        <w:t>GODINE</w:t>
      </w:r>
      <w:r w:rsidR="00C62194" w:rsidRPr="001A6698">
        <w:rPr>
          <w:lang w:val="sr-Cyrl-CS"/>
        </w:rPr>
        <w:t>,</w:t>
      </w:r>
    </w:p>
    <w:p w:rsidR="00C62194" w:rsidRPr="001A6698" w:rsidRDefault="00030210" w:rsidP="00C62194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SA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POČETKOM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U</w:t>
      </w:r>
      <w:r w:rsidR="00C62194" w:rsidRPr="001A6698">
        <w:rPr>
          <w:lang w:val="sr-Cyrl-CS"/>
        </w:rPr>
        <w:t xml:space="preserve"> </w:t>
      </w:r>
      <w:r w:rsidR="00B57AFD" w:rsidRPr="001A6698">
        <w:rPr>
          <w:lang w:val="sr-Cyrl-CS"/>
        </w:rPr>
        <w:t>9</w:t>
      </w:r>
      <w:r w:rsidR="00C62194" w:rsidRPr="001A6698">
        <w:rPr>
          <w:lang w:val="sr-Cyrl-CS"/>
        </w:rPr>
        <w:t xml:space="preserve">,00 </w:t>
      </w:r>
      <w:r>
        <w:rPr>
          <w:lang w:val="sr-Cyrl-CS"/>
        </w:rPr>
        <w:t>ČASOVA</w:t>
      </w:r>
    </w:p>
    <w:p w:rsidR="00C62194" w:rsidRPr="001A6698" w:rsidRDefault="00C62194" w:rsidP="00C62194">
      <w:pPr>
        <w:tabs>
          <w:tab w:val="left" w:pos="1134"/>
        </w:tabs>
        <w:spacing w:after="360"/>
        <w:jc w:val="center"/>
        <w:rPr>
          <w:lang w:val="sr-Cyrl-CS"/>
        </w:rPr>
      </w:pPr>
    </w:p>
    <w:p w:rsidR="00C62194" w:rsidRPr="001A6698" w:rsidRDefault="00C62194" w:rsidP="00C62194">
      <w:pPr>
        <w:tabs>
          <w:tab w:val="left" w:pos="1170"/>
        </w:tabs>
        <w:spacing w:after="240"/>
        <w:jc w:val="both"/>
        <w:rPr>
          <w:lang w:val="sr-Cyrl-CS"/>
        </w:rPr>
      </w:pPr>
      <w:r w:rsidRPr="001A6698">
        <w:rPr>
          <w:lang w:val="sr-Cyrl-CS"/>
        </w:rPr>
        <w:tab/>
      </w:r>
      <w:r w:rsidR="00030210">
        <w:rPr>
          <w:lang w:val="sr-Cyrl-CS"/>
        </w:rPr>
        <w:t>Za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ovu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sednicu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predlažem</w:t>
      </w:r>
      <w:r w:rsidRPr="001A6698">
        <w:rPr>
          <w:lang w:val="sr-Cyrl-CS"/>
        </w:rPr>
        <w:t xml:space="preserve"> </w:t>
      </w:r>
      <w:r w:rsidR="00030210">
        <w:rPr>
          <w:lang w:val="sr-Cyrl-CS"/>
        </w:rPr>
        <w:t>sledeći</w:t>
      </w:r>
    </w:p>
    <w:p w:rsidR="00C62194" w:rsidRPr="001A6698" w:rsidRDefault="00030210" w:rsidP="00C62194">
      <w:pPr>
        <w:tabs>
          <w:tab w:val="left" w:pos="1134"/>
        </w:tabs>
        <w:spacing w:after="120"/>
        <w:jc w:val="center"/>
        <w:rPr>
          <w:lang w:val="en-US"/>
        </w:rPr>
      </w:pPr>
      <w:r>
        <w:rPr>
          <w:lang w:val="sr-Cyrl-CS"/>
        </w:rPr>
        <w:t>D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n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e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v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n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i</w:t>
      </w:r>
      <w:r w:rsidR="00C62194" w:rsidRPr="001A6698">
        <w:rPr>
          <w:lang w:val="sr-Cyrl-CS"/>
        </w:rPr>
        <w:t xml:space="preserve">   </w:t>
      </w:r>
      <w:r>
        <w:rPr>
          <w:lang w:val="sr-Cyrl-CS"/>
        </w:rPr>
        <w:t>r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e</w:t>
      </w:r>
      <w:r w:rsidR="00C62194" w:rsidRPr="001A6698">
        <w:rPr>
          <w:lang w:val="sr-Cyrl-CS"/>
        </w:rPr>
        <w:t xml:space="preserve"> </w:t>
      </w:r>
      <w:r>
        <w:rPr>
          <w:lang w:val="sr-Cyrl-CS"/>
        </w:rPr>
        <w:t>d</w:t>
      </w:r>
      <w:r w:rsidR="00C62194" w:rsidRPr="001A6698">
        <w:rPr>
          <w:lang w:val="sr-Cyrl-CS"/>
        </w:rPr>
        <w:t>:</w:t>
      </w:r>
    </w:p>
    <w:p w:rsidR="00C62194" w:rsidRPr="001A6698" w:rsidRDefault="00C62194" w:rsidP="00C62194">
      <w:pPr>
        <w:tabs>
          <w:tab w:val="left" w:pos="1134"/>
        </w:tabs>
        <w:spacing w:after="240"/>
        <w:rPr>
          <w:rFonts w:eastAsia="Calibri"/>
          <w:lang w:val="sr-Cyrl-RS" w:eastAsia="en-US"/>
        </w:rPr>
      </w:pPr>
      <w:r w:rsidRPr="001A6698">
        <w:rPr>
          <w:rFonts w:eastAsia="Calibri"/>
          <w:lang w:val="en-US" w:eastAsia="en-US"/>
        </w:rPr>
        <w:tab/>
      </w:r>
      <w:r w:rsidRPr="001A6698">
        <w:rPr>
          <w:rFonts w:eastAsia="Calibri"/>
          <w:lang w:val="en-US" w:eastAsia="en-US"/>
        </w:rPr>
        <w:tab/>
      </w:r>
      <w:r w:rsidRPr="001A6698">
        <w:rPr>
          <w:rFonts w:eastAsia="Calibri"/>
          <w:lang w:val="en-US" w:eastAsia="en-US"/>
        </w:rPr>
        <w:tab/>
      </w:r>
      <w:r w:rsidRPr="001A6698">
        <w:rPr>
          <w:rFonts w:eastAsia="Calibri"/>
          <w:lang w:val="sr-Cyrl-RS" w:eastAsia="en-US"/>
        </w:rPr>
        <w:t>-</w:t>
      </w:r>
      <w:r w:rsidR="00030210">
        <w:rPr>
          <w:rFonts w:eastAsia="Calibri"/>
          <w:lang w:val="sr-Cyrl-CS" w:eastAsia="en-US"/>
        </w:rPr>
        <w:t>Usvajanje</w:t>
      </w:r>
      <w:r w:rsidRPr="001A6698">
        <w:rPr>
          <w:rFonts w:eastAsia="Calibri"/>
          <w:lang w:val="sr-Cyrl-CS" w:eastAsia="en-US"/>
        </w:rPr>
        <w:t xml:space="preserve"> </w:t>
      </w:r>
      <w:r w:rsidR="00030210">
        <w:rPr>
          <w:rFonts w:eastAsia="Calibri"/>
          <w:lang w:val="sr-Cyrl-CS" w:eastAsia="en-US"/>
        </w:rPr>
        <w:t>zapisnika</w:t>
      </w:r>
      <w:r w:rsidRPr="001A6698">
        <w:rPr>
          <w:rFonts w:eastAsia="Calibri"/>
          <w:lang w:val="sr-Cyrl-CS" w:eastAsia="en-US"/>
        </w:rPr>
        <w:t xml:space="preserve"> 2</w:t>
      </w:r>
      <w:r w:rsidR="00B57AFD" w:rsidRPr="001A6698">
        <w:rPr>
          <w:rFonts w:eastAsia="Calibri"/>
          <w:lang w:val="sr-Cyrl-CS" w:eastAsia="en-US"/>
        </w:rPr>
        <w:t>9</w:t>
      </w:r>
      <w:r w:rsidRPr="001A6698">
        <w:rPr>
          <w:rFonts w:eastAsia="Calibri"/>
          <w:lang w:val="sr-Cyrl-RS" w:eastAsia="en-US"/>
        </w:rPr>
        <w:t xml:space="preserve">. </w:t>
      </w:r>
      <w:r w:rsidR="00030210">
        <w:rPr>
          <w:rFonts w:eastAsia="Calibri"/>
          <w:lang w:val="sr-Cyrl-CS" w:eastAsia="en-US"/>
        </w:rPr>
        <w:t>sednice</w:t>
      </w:r>
      <w:r w:rsidRPr="001A6698">
        <w:rPr>
          <w:rFonts w:eastAsia="Calibri"/>
          <w:lang w:val="sr-Cyrl-CS" w:eastAsia="en-US"/>
        </w:rPr>
        <w:t xml:space="preserve"> </w:t>
      </w:r>
      <w:r w:rsidR="00030210">
        <w:rPr>
          <w:rFonts w:eastAsia="Calibri"/>
          <w:lang w:val="sr-Cyrl-CS" w:eastAsia="en-US"/>
        </w:rPr>
        <w:t>Odbora</w:t>
      </w:r>
      <w:r w:rsidRPr="001A6698">
        <w:rPr>
          <w:rFonts w:eastAsia="Calibri"/>
          <w:lang w:val="sr-Cyrl-CS" w:eastAsia="en-US"/>
        </w:rPr>
        <w:t>,</w:t>
      </w:r>
    </w:p>
    <w:p w:rsidR="007956FA" w:rsidRDefault="00C62194" w:rsidP="007956FA">
      <w:pPr>
        <w:tabs>
          <w:tab w:val="left" w:pos="1134"/>
        </w:tabs>
        <w:spacing w:after="240"/>
        <w:jc w:val="both"/>
        <w:rPr>
          <w:lang w:val="sr-Cyrl-RS"/>
        </w:rPr>
      </w:pPr>
      <w:r w:rsidRPr="001A6698">
        <w:rPr>
          <w:rFonts w:eastAsia="Calibri"/>
          <w:lang w:val="sr-Latn-RS" w:eastAsia="en-US"/>
        </w:rPr>
        <w:tab/>
      </w:r>
      <w:r w:rsidRPr="001A6698">
        <w:rPr>
          <w:lang w:val="sr-Cyrl-RS"/>
        </w:rPr>
        <w:t xml:space="preserve">1. </w:t>
      </w:r>
      <w:r w:rsidR="00030210">
        <w:rPr>
          <w:lang w:val="sr-Cyrl-RS"/>
        </w:rPr>
        <w:t>Razmatranje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Predloga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zakona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o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izmenama</w:t>
      </w:r>
      <w:r w:rsidR="00B57AFD" w:rsidRPr="001A6698">
        <w:rPr>
          <w:lang w:val="sr-Cyrl-RS"/>
        </w:rPr>
        <w:t xml:space="preserve"> </w:t>
      </w:r>
      <w:r w:rsidR="00030210">
        <w:rPr>
          <w:lang w:val="sr-Cyrl-RS"/>
        </w:rPr>
        <w:t>i</w:t>
      </w:r>
      <w:r w:rsidR="00B57AFD" w:rsidRPr="001A6698">
        <w:rPr>
          <w:lang w:val="sr-Cyrl-RS"/>
        </w:rPr>
        <w:t xml:space="preserve"> </w:t>
      </w:r>
      <w:r w:rsidR="00030210">
        <w:rPr>
          <w:lang w:val="sr-Cyrl-RS"/>
        </w:rPr>
        <w:t>dopunama</w:t>
      </w:r>
      <w:r w:rsidR="00B57AFD" w:rsidRPr="001A6698">
        <w:rPr>
          <w:lang w:val="sr-Cyrl-RS"/>
        </w:rPr>
        <w:t xml:space="preserve"> </w:t>
      </w:r>
      <w:r w:rsidR="00030210">
        <w:rPr>
          <w:lang w:val="sr-Cyrl-RS"/>
        </w:rPr>
        <w:t>Zakona</w:t>
      </w:r>
      <w:r w:rsidR="00B57AFD" w:rsidRPr="001A6698">
        <w:rPr>
          <w:lang w:val="sr-Cyrl-RS"/>
        </w:rPr>
        <w:t xml:space="preserve"> </w:t>
      </w:r>
      <w:r w:rsidR="00030210">
        <w:rPr>
          <w:lang w:val="sr-Cyrl-RS"/>
        </w:rPr>
        <w:t>o</w:t>
      </w:r>
      <w:r w:rsidR="00B57AFD" w:rsidRPr="001A6698">
        <w:rPr>
          <w:lang w:val="sr-Cyrl-RS"/>
        </w:rPr>
        <w:t xml:space="preserve"> </w:t>
      </w:r>
      <w:r w:rsidR="00030210">
        <w:rPr>
          <w:lang w:val="sr-Cyrl-RS"/>
        </w:rPr>
        <w:t>nacionalnom</w:t>
      </w:r>
      <w:r w:rsidR="00B57AFD" w:rsidRPr="001A6698">
        <w:rPr>
          <w:lang w:val="sr-Cyrl-RS"/>
        </w:rPr>
        <w:t xml:space="preserve"> </w:t>
      </w:r>
      <w:r w:rsidR="00030210">
        <w:rPr>
          <w:lang w:val="sr-Cyrl-RS"/>
        </w:rPr>
        <w:t>DNK</w:t>
      </w:r>
      <w:r w:rsidR="00B57AFD" w:rsidRPr="001A6698">
        <w:rPr>
          <w:lang w:val="sr-Cyrl-RS"/>
        </w:rPr>
        <w:t xml:space="preserve"> </w:t>
      </w:r>
      <w:r w:rsidR="00030210">
        <w:rPr>
          <w:lang w:val="sr-Cyrl-RS"/>
        </w:rPr>
        <w:t>registru</w:t>
      </w:r>
      <w:r w:rsidRPr="001A6698">
        <w:rPr>
          <w:lang w:val="sr-Cyrl-RS"/>
        </w:rPr>
        <w:t xml:space="preserve">, </w:t>
      </w:r>
      <w:r w:rsidR="00030210">
        <w:rPr>
          <w:lang w:val="sr-Cyrl-RS"/>
        </w:rPr>
        <w:t>koji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je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podnela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Vlada</w:t>
      </w:r>
      <w:r w:rsidRPr="001A6698">
        <w:rPr>
          <w:lang w:val="sr-Cyrl-RS"/>
        </w:rPr>
        <w:t xml:space="preserve"> (</w:t>
      </w:r>
      <w:r w:rsidR="00030210">
        <w:rPr>
          <w:lang w:val="sr-Cyrl-RS"/>
        </w:rPr>
        <w:t>broj</w:t>
      </w:r>
      <w:r w:rsidR="00642950">
        <w:rPr>
          <w:lang w:val="sr-Latn-RS"/>
        </w:rPr>
        <w:t>:</w:t>
      </w:r>
      <w:r w:rsidRPr="001A6698">
        <w:rPr>
          <w:lang w:val="sr-Cyrl-RS"/>
        </w:rPr>
        <w:t xml:space="preserve"> 011-2</w:t>
      </w:r>
      <w:r w:rsidR="001A6698">
        <w:rPr>
          <w:lang w:val="sr-Cyrl-RS"/>
        </w:rPr>
        <w:t>686</w:t>
      </w:r>
      <w:r w:rsidR="00B57AFD" w:rsidRPr="001A6698">
        <w:rPr>
          <w:lang w:val="sr-Cyrl-RS"/>
        </w:rPr>
        <w:t xml:space="preserve">/26 </w:t>
      </w:r>
      <w:r w:rsidR="00030210">
        <w:rPr>
          <w:lang w:val="sr-Cyrl-RS"/>
        </w:rPr>
        <w:t>od</w:t>
      </w:r>
      <w:r w:rsidR="00B57AFD" w:rsidRPr="001A6698">
        <w:rPr>
          <w:lang w:val="sr-Cyrl-RS"/>
        </w:rPr>
        <w:t xml:space="preserve"> 20</w:t>
      </w:r>
      <w:r w:rsidRPr="001A6698">
        <w:rPr>
          <w:lang w:val="sr-Cyrl-RS"/>
        </w:rPr>
        <w:t xml:space="preserve">. </w:t>
      </w:r>
      <w:r w:rsidR="00030210">
        <w:rPr>
          <w:lang w:val="sr-Cyrl-RS"/>
        </w:rPr>
        <w:t>avgusta</w:t>
      </w:r>
      <w:r w:rsidRPr="001A6698">
        <w:rPr>
          <w:lang w:val="sr-Cyrl-RS"/>
        </w:rPr>
        <w:t xml:space="preserve"> 2026. </w:t>
      </w:r>
      <w:r w:rsidR="00030210">
        <w:rPr>
          <w:lang w:val="sr-Cyrl-RS"/>
        </w:rPr>
        <w:t>godine</w:t>
      </w:r>
      <w:r w:rsidRPr="001A6698">
        <w:rPr>
          <w:lang w:val="sr-Cyrl-RS"/>
        </w:rPr>
        <w:t xml:space="preserve">), </w:t>
      </w:r>
      <w:r w:rsidR="00030210">
        <w:rPr>
          <w:lang w:val="sr-Cyrl-RS"/>
        </w:rPr>
        <w:t>u</w:t>
      </w:r>
      <w:r w:rsidRPr="001A6698">
        <w:rPr>
          <w:lang w:val="sr-Cyrl-RS"/>
        </w:rPr>
        <w:t xml:space="preserve"> </w:t>
      </w:r>
      <w:r w:rsidR="00030210">
        <w:rPr>
          <w:lang w:val="sr-Cyrl-RS"/>
        </w:rPr>
        <w:t>načelu</w:t>
      </w:r>
      <w:r w:rsidR="006B4A5D">
        <w:rPr>
          <w:lang w:val="sr-Cyrl-RS"/>
        </w:rPr>
        <w:t>;</w:t>
      </w:r>
    </w:p>
    <w:p w:rsidR="00C62194" w:rsidRDefault="007956FA" w:rsidP="007956FA">
      <w:pPr>
        <w:tabs>
          <w:tab w:val="left" w:pos="1134"/>
        </w:tabs>
        <w:spacing w:after="240"/>
        <w:jc w:val="both"/>
        <w:rPr>
          <w:lang w:val="sr-Cyrl-RS"/>
        </w:rPr>
      </w:pPr>
      <w:r>
        <w:rPr>
          <w:lang w:val="sr-Cyrl-RS"/>
        </w:rPr>
        <w:tab/>
      </w:r>
      <w:r w:rsidR="006B4A5D">
        <w:rPr>
          <w:lang w:val="sr-Latn-RS"/>
        </w:rPr>
        <w:t>2.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Razmatranje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Predloga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zakona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o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potvrđivanju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Opšteg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sporazuma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o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privilegijama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i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imunitetima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Međunarodne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organizacije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kriminalističke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policije</w:t>
      </w:r>
      <w:r w:rsidR="006B4A5D">
        <w:rPr>
          <w:lang w:val="sr-Cyrl-RS"/>
        </w:rPr>
        <w:t xml:space="preserve"> – </w:t>
      </w:r>
      <w:r w:rsidR="00030210">
        <w:rPr>
          <w:lang w:val="sr-Cyrl-RS"/>
        </w:rPr>
        <w:t>INTERPOL</w:t>
      </w:r>
      <w:r w:rsidR="006B4A5D">
        <w:rPr>
          <w:lang w:val="sr-Cyrl-RS"/>
        </w:rPr>
        <w:t xml:space="preserve">, </w:t>
      </w:r>
      <w:r w:rsidR="00030210">
        <w:rPr>
          <w:lang w:val="sr-Cyrl-RS"/>
        </w:rPr>
        <w:t>koji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je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podnela</w:t>
      </w:r>
      <w:r w:rsidR="006B4A5D">
        <w:rPr>
          <w:lang w:val="sr-Cyrl-RS"/>
        </w:rPr>
        <w:t xml:space="preserve"> </w:t>
      </w:r>
      <w:r w:rsidR="00030210">
        <w:rPr>
          <w:lang w:val="sr-Cyrl-RS"/>
        </w:rPr>
        <w:t>Vlada</w:t>
      </w:r>
      <w:r w:rsidR="006B4A5D">
        <w:rPr>
          <w:lang w:val="sr-Cyrl-RS"/>
        </w:rPr>
        <w:t xml:space="preserve"> (</w:t>
      </w:r>
      <w:r w:rsidR="00030210">
        <w:rPr>
          <w:lang w:val="sr-Cyrl-RS"/>
        </w:rPr>
        <w:t>broj</w:t>
      </w:r>
      <w:r w:rsidR="006B4A5D">
        <w:rPr>
          <w:lang w:val="sr-Cyrl-RS"/>
        </w:rPr>
        <w:t xml:space="preserve">: 011-2693/26 </w:t>
      </w:r>
      <w:r w:rsidR="00030210">
        <w:rPr>
          <w:lang w:val="sr-Cyrl-RS"/>
        </w:rPr>
        <w:t>od</w:t>
      </w:r>
      <w:r w:rsidR="006B4A5D">
        <w:rPr>
          <w:lang w:val="sr-Cyrl-RS"/>
        </w:rPr>
        <w:t xml:space="preserve"> 21. </w:t>
      </w:r>
      <w:r w:rsidR="00030210">
        <w:rPr>
          <w:lang w:val="sr-Cyrl-RS"/>
        </w:rPr>
        <w:t>avgusta</w:t>
      </w:r>
      <w:r w:rsidR="006B4A5D">
        <w:rPr>
          <w:lang w:val="sr-Cyrl-RS"/>
        </w:rPr>
        <w:t xml:space="preserve"> 2026. </w:t>
      </w:r>
      <w:r w:rsidR="00030210">
        <w:rPr>
          <w:lang w:val="sr-Cyrl-RS"/>
        </w:rPr>
        <w:t>godine</w:t>
      </w:r>
      <w:r w:rsidR="006B4A5D">
        <w:rPr>
          <w:lang w:val="sr-Cyrl-RS"/>
        </w:rPr>
        <w:t>);</w:t>
      </w:r>
    </w:p>
    <w:p w:rsidR="006B4A5D" w:rsidRDefault="006B4A5D" w:rsidP="00C62194">
      <w:pPr>
        <w:tabs>
          <w:tab w:val="left" w:pos="1134"/>
        </w:tabs>
        <w:spacing w:after="240"/>
        <w:jc w:val="both"/>
        <w:rPr>
          <w:lang w:val="sr-Cyrl-RS"/>
        </w:rPr>
      </w:pPr>
      <w:r>
        <w:rPr>
          <w:lang w:val="sr-Cyrl-RS"/>
        </w:rPr>
        <w:tab/>
        <w:t xml:space="preserve">3. </w:t>
      </w:r>
      <w:r w:rsidR="00030210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030210">
        <w:rPr>
          <w:lang w:val="sr-Cyrl-RS"/>
        </w:rPr>
        <w:t>Predloga</w:t>
      </w:r>
      <w:r>
        <w:rPr>
          <w:lang w:val="sr-Cyrl-RS"/>
        </w:rPr>
        <w:t xml:space="preserve"> </w:t>
      </w:r>
      <w:r w:rsidR="00030210">
        <w:rPr>
          <w:lang w:val="sr-Cyrl-RS"/>
        </w:rPr>
        <w:t>zakona</w:t>
      </w:r>
      <w:r>
        <w:rPr>
          <w:lang w:val="sr-Cyrl-RS"/>
        </w:rPr>
        <w:t xml:space="preserve"> </w:t>
      </w:r>
      <w:r w:rsidR="00030210">
        <w:rPr>
          <w:lang w:val="sr-Cyrl-RS"/>
        </w:rPr>
        <w:t>o</w:t>
      </w:r>
      <w:r>
        <w:rPr>
          <w:lang w:val="sr-Cyrl-RS"/>
        </w:rPr>
        <w:t xml:space="preserve"> </w:t>
      </w:r>
      <w:r w:rsidR="00030210">
        <w:rPr>
          <w:lang w:val="sr-Cyrl-RS"/>
        </w:rPr>
        <w:t>potvrđivanju</w:t>
      </w:r>
      <w:r>
        <w:rPr>
          <w:lang w:val="sr-Cyrl-RS"/>
        </w:rPr>
        <w:t xml:space="preserve"> </w:t>
      </w:r>
      <w:r w:rsidR="00030210">
        <w:rPr>
          <w:lang w:val="sr-Cyrl-RS"/>
        </w:rPr>
        <w:t>Protokola</w:t>
      </w:r>
      <w:r>
        <w:rPr>
          <w:lang w:val="sr-Cyrl-RS"/>
        </w:rPr>
        <w:t xml:space="preserve"> </w:t>
      </w:r>
      <w:r w:rsidR="00030210">
        <w:rPr>
          <w:lang w:val="sr-Cyrl-RS"/>
        </w:rPr>
        <w:t>o</w:t>
      </w:r>
      <w:r>
        <w:rPr>
          <w:lang w:val="sr-Cyrl-RS"/>
        </w:rPr>
        <w:t xml:space="preserve"> </w:t>
      </w:r>
      <w:r w:rsidR="00030210">
        <w:rPr>
          <w:lang w:val="sr-Cyrl-RS"/>
        </w:rPr>
        <w:t>eksplozivnim</w:t>
      </w:r>
      <w:r>
        <w:rPr>
          <w:lang w:val="sr-Cyrl-RS"/>
        </w:rPr>
        <w:t xml:space="preserve"> </w:t>
      </w:r>
      <w:r w:rsidR="00030210">
        <w:rPr>
          <w:lang w:val="sr-Cyrl-RS"/>
        </w:rPr>
        <w:t>ostacima</w:t>
      </w:r>
      <w:r>
        <w:rPr>
          <w:lang w:val="sr-Cyrl-RS"/>
        </w:rPr>
        <w:t xml:space="preserve"> </w:t>
      </w:r>
      <w:r w:rsidR="00030210">
        <w:rPr>
          <w:lang w:val="sr-Cyrl-RS"/>
        </w:rPr>
        <w:t>rata</w:t>
      </w:r>
      <w:r>
        <w:rPr>
          <w:lang w:val="sr-Cyrl-RS"/>
        </w:rPr>
        <w:t xml:space="preserve"> </w:t>
      </w:r>
      <w:r w:rsidR="00030210">
        <w:rPr>
          <w:lang w:val="sr-Cyrl-RS"/>
        </w:rPr>
        <w:t>uz</w:t>
      </w:r>
      <w:r>
        <w:rPr>
          <w:lang w:val="sr-Cyrl-RS"/>
        </w:rPr>
        <w:t xml:space="preserve"> </w:t>
      </w:r>
      <w:r w:rsidR="00030210">
        <w:rPr>
          <w:lang w:val="sr-Cyrl-RS"/>
        </w:rPr>
        <w:t>Konvenciju</w:t>
      </w:r>
      <w:r>
        <w:rPr>
          <w:lang w:val="sr-Cyrl-RS"/>
        </w:rPr>
        <w:t xml:space="preserve"> </w:t>
      </w:r>
      <w:r w:rsidR="00030210">
        <w:rPr>
          <w:lang w:val="sr-Cyrl-RS"/>
        </w:rPr>
        <w:t>o</w:t>
      </w:r>
      <w:r>
        <w:rPr>
          <w:lang w:val="sr-Cyrl-RS"/>
        </w:rPr>
        <w:t xml:space="preserve"> </w:t>
      </w:r>
      <w:r w:rsidR="00030210">
        <w:rPr>
          <w:lang w:val="sr-Cyrl-RS"/>
        </w:rPr>
        <w:t>zabrani</w:t>
      </w:r>
      <w:r>
        <w:rPr>
          <w:lang w:val="sr-Cyrl-RS"/>
        </w:rPr>
        <w:t xml:space="preserve"> </w:t>
      </w:r>
      <w:r w:rsidR="00030210">
        <w:rPr>
          <w:lang w:val="sr-Cyrl-RS"/>
        </w:rPr>
        <w:t>ili</w:t>
      </w:r>
      <w:r>
        <w:rPr>
          <w:lang w:val="sr-Cyrl-RS"/>
        </w:rPr>
        <w:t xml:space="preserve"> </w:t>
      </w:r>
      <w:r w:rsidR="00030210">
        <w:rPr>
          <w:lang w:val="sr-Cyrl-RS"/>
        </w:rPr>
        <w:t>ograničavanju</w:t>
      </w:r>
      <w:r>
        <w:rPr>
          <w:lang w:val="sr-Cyrl-RS"/>
        </w:rPr>
        <w:t xml:space="preserve"> </w:t>
      </w:r>
      <w:r w:rsidR="00030210">
        <w:rPr>
          <w:lang w:val="sr-Cyrl-RS"/>
        </w:rPr>
        <w:t>upotrebe</w:t>
      </w:r>
      <w:r>
        <w:rPr>
          <w:lang w:val="sr-Cyrl-RS"/>
        </w:rPr>
        <w:t xml:space="preserve"> </w:t>
      </w:r>
      <w:r w:rsidR="00030210">
        <w:rPr>
          <w:lang w:val="sr-Cyrl-RS"/>
        </w:rPr>
        <w:t>izvesnih</w:t>
      </w:r>
      <w:r>
        <w:rPr>
          <w:lang w:val="sr-Cyrl-RS"/>
        </w:rPr>
        <w:t xml:space="preserve"> </w:t>
      </w:r>
      <w:r w:rsidR="00030210">
        <w:rPr>
          <w:lang w:val="sr-Cyrl-RS"/>
        </w:rPr>
        <w:t>vrsta</w:t>
      </w:r>
      <w:r>
        <w:rPr>
          <w:lang w:val="sr-Cyrl-RS"/>
        </w:rPr>
        <w:t xml:space="preserve"> </w:t>
      </w:r>
      <w:r w:rsidR="00030210">
        <w:rPr>
          <w:lang w:val="sr-Cyrl-RS"/>
        </w:rPr>
        <w:t>klasičnog</w:t>
      </w:r>
      <w:r>
        <w:rPr>
          <w:lang w:val="sr-Cyrl-RS"/>
        </w:rPr>
        <w:t xml:space="preserve"> </w:t>
      </w:r>
      <w:r w:rsidR="00030210">
        <w:rPr>
          <w:lang w:val="sr-Cyrl-RS"/>
        </w:rPr>
        <w:t>oružja</w:t>
      </w:r>
      <w:r>
        <w:rPr>
          <w:lang w:val="sr-Cyrl-RS"/>
        </w:rPr>
        <w:t xml:space="preserve"> </w:t>
      </w:r>
      <w:r w:rsidR="00030210">
        <w:rPr>
          <w:lang w:val="sr-Cyrl-RS"/>
        </w:rPr>
        <w:t>za</w:t>
      </w:r>
      <w:r>
        <w:rPr>
          <w:lang w:val="sr-Cyrl-RS"/>
        </w:rPr>
        <w:t xml:space="preserve"> </w:t>
      </w:r>
      <w:r w:rsidR="00030210">
        <w:rPr>
          <w:lang w:val="sr-Cyrl-RS"/>
        </w:rPr>
        <w:t>koja</w:t>
      </w:r>
      <w:r>
        <w:rPr>
          <w:lang w:val="sr-Cyrl-RS"/>
        </w:rPr>
        <w:t xml:space="preserve"> </w:t>
      </w:r>
      <w:r w:rsidR="00030210">
        <w:rPr>
          <w:lang w:val="sr-Cyrl-RS"/>
        </w:rPr>
        <w:t>se</w:t>
      </w:r>
      <w:r>
        <w:rPr>
          <w:lang w:val="sr-Cyrl-RS"/>
        </w:rPr>
        <w:t xml:space="preserve"> </w:t>
      </w:r>
      <w:r w:rsidR="00030210">
        <w:rPr>
          <w:lang w:val="sr-Cyrl-RS"/>
        </w:rPr>
        <w:t>može</w:t>
      </w:r>
      <w:r>
        <w:rPr>
          <w:lang w:val="sr-Cyrl-RS"/>
        </w:rPr>
        <w:t xml:space="preserve"> </w:t>
      </w:r>
      <w:r w:rsidR="00030210">
        <w:rPr>
          <w:lang w:val="sr-Cyrl-RS"/>
        </w:rPr>
        <w:t>smatrati</w:t>
      </w:r>
      <w:r>
        <w:rPr>
          <w:lang w:val="sr-Cyrl-RS"/>
        </w:rPr>
        <w:t xml:space="preserve"> </w:t>
      </w:r>
      <w:r w:rsidR="00030210">
        <w:rPr>
          <w:lang w:val="sr-Cyrl-RS"/>
        </w:rPr>
        <w:t>da</w:t>
      </w:r>
      <w:r>
        <w:rPr>
          <w:lang w:val="sr-Cyrl-RS"/>
        </w:rPr>
        <w:t xml:space="preserve"> </w:t>
      </w:r>
      <w:r w:rsidR="00030210">
        <w:rPr>
          <w:lang w:val="sr-Cyrl-RS"/>
        </w:rPr>
        <w:t>imaju</w:t>
      </w:r>
      <w:r>
        <w:rPr>
          <w:lang w:val="sr-Cyrl-RS"/>
        </w:rPr>
        <w:t xml:space="preserve"> </w:t>
      </w:r>
      <w:r w:rsidR="00030210">
        <w:rPr>
          <w:lang w:val="sr-Cyrl-RS"/>
        </w:rPr>
        <w:t>prekomerne</w:t>
      </w:r>
      <w:r>
        <w:rPr>
          <w:lang w:val="sr-Cyrl-RS"/>
        </w:rPr>
        <w:t xml:space="preserve"> </w:t>
      </w:r>
      <w:r w:rsidR="00030210">
        <w:rPr>
          <w:lang w:val="sr-Cyrl-RS"/>
        </w:rPr>
        <w:t>traumatske</w:t>
      </w:r>
      <w:r>
        <w:rPr>
          <w:lang w:val="sr-Cyrl-RS"/>
        </w:rPr>
        <w:t xml:space="preserve"> </w:t>
      </w:r>
      <w:r w:rsidR="00030210">
        <w:rPr>
          <w:lang w:val="sr-Cyrl-RS"/>
        </w:rPr>
        <w:t>efekte</w:t>
      </w:r>
      <w:r>
        <w:rPr>
          <w:lang w:val="sr-Cyrl-RS"/>
        </w:rPr>
        <w:t xml:space="preserve"> </w:t>
      </w:r>
      <w:r w:rsidR="00030210">
        <w:rPr>
          <w:lang w:val="sr-Cyrl-RS"/>
        </w:rPr>
        <w:t>ili</w:t>
      </w:r>
      <w:r>
        <w:rPr>
          <w:lang w:val="sr-Cyrl-RS"/>
        </w:rPr>
        <w:t xml:space="preserve"> </w:t>
      </w:r>
      <w:r w:rsidR="00030210">
        <w:rPr>
          <w:lang w:val="sr-Cyrl-RS"/>
        </w:rPr>
        <w:t>da</w:t>
      </w:r>
      <w:r>
        <w:rPr>
          <w:lang w:val="sr-Cyrl-RS"/>
        </w:rPr>
        <w:t xml:space="preserve"> </w:t>
      </w:r>
      <w:r w:rsidR="00030210">
        <w:rPr>
          <w:lang w:val="sr-Cyrl-RS"/>
        </w:rPr>
        <w:t>deluju</w:t>
      </w:r>
      <w:r>
        <w:rPr>
          <w:lang w:val="sr-Cyrl-RS"/>
        </w:rPr>
        <w:t xml:space="preserve"> </w:t>
      </w:r>
      <w:r w:rsidR="00030210">
        <w:rPr>
          <w:lang w:val="sr-Cyrl-RS"/>
        </w:rPr>
        <w:t>bez</w:t>
      </w:r>
      <w:r>
        <w:rPr>
          <w:lang w:val="sr-Cyrl-RS"/>
        </w:rPr>
        <w:t xml:space="preserve"> </w:t>
      </w:r>
      <w:r w:rsidR="00030210">
        <w:rPr>
          <w:lang w:val="sr-Cyrl-RS"/>
        </w:rPr>
        <w:t>razlike</w:t>
      </w:r>
      <w:r>
        <w:rPr>
          <w:lang w:val="sr-Cyrl-RS"/>
        </w:rPr>
        <w:t xml:space="preserve"> </w:t>
      </w:r>
      <w:r w:rsidR="00030210">
        <w:rPr>
          <w:lang w:val="sr-Cyrl-RS"/>
        </w:rPr>
        <w:t>u</w:t>
      </w:r>
      <w:r>
        <w:rPr>
          <w:lang w:val="sr-Cyrl-RS"/>
        </w:rPr>
        <w:t xml:space="preserve"> </w:t>
      </w:r>
      <w:r w:rsidR="00030210">
        <w:rPr>
          <w:lang w:val="sr-Cyrl-RS"/>
        </w:rPr>
        <w:t>pogledu</w:t>
      </w:r>
      <w:r>
        <w:rPr>
          <w:lang w:val="sr-Cyrl-RS"/>
        </w:rPr>
        <w:t xml:space="preserve"> </w:t>
      </w:r>
      <w:r w:rsidR="00030210">
        <w:rPr>
          <w:lang w:val="sr-Cyrl-RS"/>
        </w:rPr>
        <w:t>ciljeva</w:t>
      </w:r>
      <w:r>
        <w:rPr>
          <w:lang w:val="sr-Cyrl-RS"/>
        </w:rPr>
        <w:t xml:space="preserve"> (</w:t>
      </w:r>
      <w:r w:rsidR="00030210">
        <w:rPr>
          <w:lang w:val="sr-Cyrl-RS"/>
        </w:rPr>
        <w:t>Protokol</w:t>
      </w:r>
      <w:r>
        <w:rPr>
          <w:lang w:val="sr-Cyrl-RS"/>
        </w:rPr>
        <w:t xml:space="preserve"> </w:t>
      </w:r>
      <w:r>
        <w:rPr>
          <w:lang w:val="sr-Latn-RS"/>
        </w:rPr>
        <w:t xml:space="preserve">V), </w:t>
      </w:r>
      <w:r w:rsidR="00030210">
        <w:rPr>
          <w:lang w:val="sr-Cyrl-RS"/>
        </w:rPr>
        <w:t>koji</w:t>
      </w:r>
      <w:r w:rsidR="000363C4">
        <w:rPr>
          <w:lang w:val="sr-Cyrl-RS"/>
        </w:rPr>
        <w:t xml:space="preserve"> </w:t>
      </w:r>
      <w:r w:rsidR="00030210">
        <w:rPr>
          <w:lang w:val="sr-Cyrl-RS"/>
        </w:rPr>
        <w:t>je</w:t>
      </w:r>
      <w:r w:rsidR="000363C4">
        <w:rPr>
          <w:lang w:val="sr-Cyrl-RS"/>
        </w:rPr>
        <w:t xml:space="preserve"> </w:t>
      </w:r>
      <w:r w:rsidR="00030210">
        <w:rPr>
          <w:lang w:val="sr-Cyrl-RS"/>
        </w:rPr>
        <w:t>podnela</w:t>
      </w:r>
      <w:r w:rsidR="000363C4">
        <w:rPr>
          <w:lang w:val="sr-Cyrl-RS"/>
        </w:rPr>
        <w:t xml:space="preserve"> </w:t>
      </w:r>
      <w:r w:rsidR="00030210">
        <w:rPr>
          <w:lang w:val="sr-Cyrl-RS"/>
        </w:rPr>
        <w:t>Vlada</w:t>
      </w:r>
      <w:r w:rsidR="000363C4">
        <w:rPr>
          <w:lang w:val="sr-Cyrl-RS"/>
        </w:rPr>
        <w:t xml:space="preserve"> </w:t>
      </w:r>
      <w:r w:rsidR="000363C4">
        <w:rPr>
          <w:lang w:val="sr-Latn-RS"/>
        </w:rPr>
        <w:t>(</w:t>
      </w:r>
      <w:r w:rsidR="00030210">
        <w:rPr>
          <w:lang w:val="sr-Cyrl-RS"/>
        </w:rPr>
        <w:t>broj</w:t>
      </w:r>
      <w:r w:rsidR="000363C4">
        <w:rPr>
          <w:lang w:val="sr-Cyrl-RS"/>
        </w:rPr>
        <w:t>: 011-269</w:t>
      </w:r>
      <w:r w:rsidR="000363C4">
        <w:rPr>
          <w:lang w:val="sr-Latn-RS"/>
        </w:rPr>
        <w:t>4</w:t>
      </w:r>
      <w:r w:rsidR="000363C4">
        <w:rPr>
          <w:lang w:val="sr-Cyrl-RS"/>
        </w:rPr>
        <w:t xml:space="preserve">/26 </w:t>
      </w:r>
      <w:r w:rsidR="00030210">
        <w:rPr>
          <w:lang w:val="sr-Cyrl-RS"/>
        </w:rPr>
        <w:t>od</w:t>
      </w:r>
      <w:r w:rsidR="000363C4">
        <w:rPr>
          <w:lang w:val="sr-Cyrl-RS"/>
        </w:rPr>
        <w:t xml:space="preserve"> 21. </w:t>
      </w:r>
      <w:r w:rsidR="00030210">
        <w:rPr>
          <w:lang w:val="sr-Cyrl-RS"/>
        </w:rPr>
        <w:t>avgusta</w:t>
      </w:r>
      <w:r w:rsidR="000363C4">
        <w:rPr>
          <w:lang w:val="sr-Cyrl-RS"/>
        </w:rPr>
        <w:t xml:space="preserve"> 2026. </w:t>
      </w:r>
      <w:r w:rsidR="00030210">
        <w:rPr>
          <w:lang w:val="sr-Cyrl-RS"/>
        </w:rPr>
        <w:t>godine</w:t>
      </w:r>
      <w:r w:rsidR="000363C4">
        <w:rPr>
          <w:lang w:val="sr-Cyrl-RS"/>
        </w:rPr>
        <w:t>).</w:t>
      </w:r>
    </w:p>
    <w:p w:rsidR="00C62194" w:rsidRPr="001A6698" w:rsidRDefault="006B4A5D" w:rsidP="00C62194">
      <w:pPr>
        <w:tabs>
          <w:tab w:val="left" w:pos="1134"/>
        </w:tabs>
        <w:spacing w:after="240"/>
        <w:jc w:val="both"/>
        <w:rPr>
          <w:lang w:val="en-US"/>
        </w:rPr>
      </w:pPr>
      <w:r>
        <w:rPr>
          <w:lang w:val="sr-Cyrl-RS"/>
        </w:rPr>
        <w:tab/>
      </w:r>
      <w:r w:rsidR="00030210">
        <w:rPr>
          <w:lang w:val="sr-Cyrl-CS"/>
        </w:rPr>
        <w:t>Sednica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će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se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održati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u</w:t>
      </w:r>
      <w:r w:rsidR="00C62194" w:rsidRPr="001A6698">
        <w:rPr>
          <w:lang w:val="sr-Cyrl-CS"/>
        </w:rPr>
        <w:t xml:space="preserve"> </w:t>
      </w:r>
      <w:r w:rsidR="00030210">
        <w:rPr>
          <w:lang w:val="sr-Cyrl-RS"/>
        </w:rPr>
        <w:t>Biblioteci</w:t>
      </w:r>
      <w:r w:rsidR="00642950">
        <w:rPr>
          <w:lang w:val="sr-Cyrl-RS"/>
        </w:rPr>
        <w:t xml:space="preserve"> </w:t>
      </w:r>
      <w:r w:rsidR="00030210">
        <w:rPr>
          <w:lang w:val="sr-Cyrl-RS"/>
        </w:rPr>
        <w:t>u</w:t>
      </w:r>
      <w:r w:rsidR="00642950">
        <w:rPr>
          <w:lang w:val="sr-Cyrl-RS"/>
        </w:rPr>
        <w:t xml:space="preserve"> </w:t>
      </w:r>
      <w:r w:rsidR="00030210">
        <w:rPr>
          <w:lang w:val="sr-Cyrl-CS"/>
        </w:rPr>
        <w:t>Domu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Narodne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skupštine</w:t>
      </w:r>
      <w:r w:rsidR="00C62194" w:rsidRPr="001A6698">
        <w:rPr>
          <w:lang w:val="sr-Cyrl-CS"/>
        </w:rPr>
        <w:t xml:space="preserve">, </w:t>
      </w:r>
      <w:r w:rsidR="00030210">
        <w:rPr>
          <w:lang w:val="sr-Cyrl-CS"/>
        </w:rPr>
        <w:t>u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Beogradu</w:t>
      </w:r>
      <w:r w:rsidR="00C62194" w:rsidRPr="001A6698">
        <w:rPr>
          <w:lang w:val="sr-Cyrl-CS"/>
        </w:rPr>
        <w:t xml:space="preserve">, </w:t>
      </w:r>
      <w:r w:rsidR="00030210">
        <w:rPr>
          <w:lang w:val="sr-Cyrl-CS"/>
        </w:rPr>
        <w:t>Trg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Nikole</w:t>
      </w:r>
      <w:r w:rsidR="00C62194" w:rsidRPr="001A6698">
        <w:rPr>
          <w:lang w:val="sr-Cyrl-CS"/>
        </w:rPr>
        <w:t xml:space="preserve"> </w:t>
      </w:r>
      <w:r w:rsidR="00030210">
        <w:rPr>
          <w:lang w:val="sr-Cyrl-CS"/>
        </w:rPr>
        <w:t>Pašića</w:t>
      </w:r>
      <w:r w:rsidR="00C62194" w:rsidRPr="001A6698">
        <w:rPr>
          <w:lang w:val="sr-Cyrl-CS"/>
        </w:rPr>
        <w:t xml:space="preserve"> 13</w:t>
      </w:r>
      <w:r w:rsidR="00C62194" w:rsidRPr="001A6698">
        <w:rPr>
          <w:lang w:val="en-US"/>
        </w:rPr>
        <w:t>.</w:t>
      </w:r>
    </w:p>
    <w:p w:rsidR="00C62194" w:rsidRPr="001A6698" w:rsidRDefault="00086606" w:rsidP="00C62194">
      <w:pPr>
        <w:tabs>
          <w:tab w:val="left" w:pos="993"/>
        </w:tabs>
        <w:jc w:val="both"/>
        <w:rPr>
          <w:lang w:val="sr-Cyrl-RS"/>
        </w:rPr>
      </w:pPr>
      <w:r>
        <w:rPr>
          <w:lang w:val="sr-Cyrl-CS"/>
        </w:rPr>
        <w:tab/>
        <w:t xml:space="preserve">  </w:t>
      </w:r>
      <w:r w:rsidR="00030210">
        <w:rPr>
          <w:lang w:val="sr-Cyrl-RS"/>
        </w:rPr>
        <w:t>Članovi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Odbora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koji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nisu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u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mogućnosti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da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prisustvuju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sednici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Odbora</w:t>
      </w:r>
      <w:r w:rsidR="00C62194" w:rsidRPr="001A6698">
        <w:rPr>
          <w:lang w:val="sr-Cyrl-RS"/>
        </w:rPr>
        <w:t xml:space="preserve">, </w:t>
      </w:r>
      <w:r w:rsidR="00030210">
        <w:rPr>
          <w:lang w:val="sr-Cyrl-RS"/>
        </w:rPr>
        <w:t>treba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da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o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tome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obaveste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svoje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zamenike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u</w:t>
      </w:r>
      <w:r w:rsidR="00C62194" w:rsidRPr="001A6698">
        <w:rPr>
          <w:lang w:val="sr-Cyrl-RS"/>
        </w:rPr>
        <w:t xml:space="preserve"> </w:t>
      </w:r>
      <w:r w:rsidR="00030210">
        <w:rPr>
          <w:lang w:val="sr-Cyrl-RS"/>
        </w:rPr>
        <w:t>Odboru</w:t>
      </w:r>
      <w:r w:rsidR="00C62194" w:rsidRPr="001A6698">
        <w:rPr>
          <w:lang w:val="sr-Cyrl-RS"/>
        </w:rPr>
        <w:t>.</w:t>
      </w:r>
    </w:p>
    <w:p w:rsidR="00C62194" w:rsidRPr="001A6698" w:rsidRDefault="00C62194" w:rsidP="00C62194">
      <w:pPr>
        <w:tabs>
          <w:tab w:val="left" w:pos="993"/>
        </w:tabs>
        <w:spacing w:after="600"/>
        <w:jc w:val="both"/>
        <w:rPr>
          <w:lang w:val="sr-Cyrl-RS"/>
        </w:rPr>
      </w:pPr>
    </w:p>
    <w:p w:rsidR="00C62194" w:rsidRPr="001A6698" w:rsidRDefault="00C62194" w:rsidP="00C62194">
      <w:pPr>
        <w:tabs>
          <w:tab w:val="left" w:pos="1170"/>
        </w:tabs>
        <w:jc w:val="both"/>
        <w:rPr>
          <w:lang w:val="sr-Cyrl-RS"/>
        </w:rPr>
      </w:pP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  <w:t xml:space="preserve">                       </w:t>
      </w:r>
      <w:r w:rsidR="00030210">
        <w:rPr>
          <w:lang w:val="sr-Cyrl-CS"/>
        </w:rPr>
        <w:t>PREDSEDNIK</w:t>
      </w:r>
      <w:r w:rsidRPr="001A6698">
        <w:rPr>
          <w:lang w:val="ru-RU"/>
        </w:rPr>
        <w:t xml:space="preserve"> </w:t>
      </w:r>
      <w:r w:rsidR="00030210">
        <w:rPr>
          <w:lang w:val="sr-Cyrl-CS"/>
        </w:rPr>
        <w:t>ODBORA</w:t>
      </w:r>
    </w:p>
    <w:p w:rsidR="002050A4" w:rsidRDefault="00C62194"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  <w:t xml:space="preserve">                        </w:t>
      </w:r>
      <w:r w:rsidR="00030210">
        <w:rPr>
          <w:lang w:val="sr-Cyrl-CS"/>
        </w:rPr>
        <w:t>mr</w:t>
      </w:r>
      <w:r w:rsidRPr="001A6698">
        <w:rPr>
          <w:lang w:val="sr-Cyrl-CS"/>
        </w:rPr>
        <w:t xml:space="preserve"> </w:t>
      </w:r>
      <w:r w:rsidR="00030210">
        <w:rPr>
          <w:lang w:val="sr-Cyrl-RS"/>
        </w:rPr>
        <w:t>Milovan</w:t>
      </w:r>
      <w:r w:rsidRPr="001A6698">
        <w:rPr>
          <w:lang w:val="sr-Cyrl-CS"/>
        </w:rPr>
        <w:t xml:space="preserve"> </w:t>
      </w:r>
      <w:r w:rsidR="00030210">
        <w:rPr>
          <w:lang w:val="sr-Cyrl-RS"/>
        </w:rPr>
        <w:t>Drecun</w:t>
      </w:r>
      <w:r w:rsidRPr="001A6698">
        <w:rPr>
          <w:lang w:val="en-US"/>
        </w:rPr>
        <w:t xml:space="preserve">, </w:t>
      </w:r>
      <w:r w:rsidR="00030210">
        <w:rPr>
          <w:lang w:val="sr-Cyrl-RS"/>
        </w:rPr>
        <w:t>s</w:t>
      </w:r>
      <w:r w:rsidRPr="001A6698">
        <w:rPr>
          <w:lang w:val="sr-Cyrl-RS"/>
        </w:rPr>
        <w:t>.</w:t>
      </w:r>
      <w:r w:rsidR="00030210">
        <w:rPr>
          <w:lang w:val="sr-Cyrl-RS"/>
        </w:rPr>
        <w:t>r</w:t>
      </w:r>
      <w:r w:rsidRPr="001A6698">
        <w:rPr>
          <w:lang w:val="sr-Cyrl-RS"/>
        </w:rPr>
        <w:t>.</w:t>
      </w:r>
    </w:p>
    <w:sectPr w:rsidR="002050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84C" w:rsidRDefault="00A3284C" w:rsidP="00030210">
      <w:r>
        <w:separator/>
      </w:r>
    </w:p>
  </w:endnote>
  <w:endnote w:type="continuationSeparator" w:id="0">
    <w:p w:rsidR="00A3284C" w:rsidRDefault="00A3284C" w:rsidP="0003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210" w:rsidRDefault="000302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210" w:rsidRDefault="000302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210" w:rsidRDefault="00030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84C" w:rsidRDefault="00A3284C" w:rsidP="00030210">
      <w:r>
        <w:separator/>
      </w:r>
    </w:p>
  </w:footnote>
  <w:footnote w:type="continuationSeparator" w:id="0">
    <w:p w:rsidR="00A3284C" w:rsidRDefault="00A3284C" w:rsidP="0003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210" w:rsidRDefault="00030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210" w:rsidRDefault="000302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210" w:rsidRDefault="000302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94"/>
    <w:rsid w:val="00030210"/>
    <w:rsid w:val="000363C4"/>
    <w:rsid w:val="00084DB3"/>
    <w:rsid w:val="00086606"/>
    <w:rsid w:val="001A6698"/>
    <w:rsid w:val="002050A4"/>
    <w:rsid w:val="00416F81"/>
    <w:rsid w:val="005900FB"/>
    <w:rsid w:val="00642950"/>
    <w:rsid w:val="006B4A5D"/>
    <w:rsid w:val="006D26A8"/>
    <w:rsid w:val="007956FA"/>
    <w:rsid w:val="00A3284C"/>
    <w:rsid w:val="00B57AFD"/>
    <w:rsid w:val="00B7468D"/>
    <w:rsid w:val="00C6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986F29-8EE0-4E21-8EA2-54B260F5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194"/>
    <w:pPr>
      <w:spacing w:after="0" w:line="240" w:lineRule="auto"/>
    </w:pPr>
    <w:rPr>
      <w:rFonts w:eastAsia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D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DB3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0302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210"/>
    <w:rPr>
      <w:rFonts w:eastAsia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30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210"/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Matic Vukasinovic</dc:creator>
  <cp:keywords/>
  <dc:description/>
  <cp:lastModifiedBy>Sandra Stankovic</cp:lastModifiedBy>
  <cp:revision>10</cp:revision>
  <cp:lastPrinted>2026-06-19T13:00:00Z</cp:lastPrinted>
  <dcterms:created xsi:type="dcterms:W3CDTF">2026-08-20T14:58:00Z</dcterms:created>
  <dcterms:modified xsi:type="dcterms:W3CDTF">2026-08-21T12:18:00Z</dcterms:modified>
</cp:coreProperties>
</file>